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CCB" w:rsidRDefault="005A4CCB" w:rsidP="00E61166">
      <w:r>
        <w:t>Hello NSAAC and GAAC members.  As I start my 83 year, I find I can no longer haul my observing and Imaging equipment to the field and so I am selling the following items.</w:t>
      </w:r>
    </w:p>
    <w:p w:rsidR="00A24B6D" w:rsidRDefault="005A4CCB" w:rsidP="00E61166">
      <w:pPr>
        <w:pStyle w:val="ListParagraph"/>
      </w:pPr>
      <w:r w:rsidRPr="00A24B6D">
        <w:rPr>
          <w:b/>
          <w:u w:val="single"/>
        </w:rPr>
        <w:t xml:space="preserve">Meade 102ED </w:t>
      </w:r>
      <w:proofErr w:type="gramStart"/>
      <w:r w:rsidRPr="00A24B6D">
        <w:rPr>
          <w:b/>
          <w:u w:val="single"/>
        </w:rPr>
        <w:t>Apochromatic</w:t>
      </w:r>
      <w:proofErr w:type="gramEnd"/>
      <w:r w:rsidRPr="00A24B6D">
        <w:rPr>
          <w:b/>
          <w:u w:val="single"/>
        </w:rPr>
        <w:t xml:space="preserve"> refractor and a Meade LXD650 equatorial mount.</w:t>
      </w:r>
    </w:p>
    <w:p w:rsidR="001D2CD2" w:rsidRPr="00A24B6D" w:rsidRDefault="005A4CCB" w:rsidP="00E61166">
      <w:pPr>
        <w:pStyle w:val="ListParagraph"/>
      </w:pPr>
      <w:r w:rsidRPr="00A24B6D">
        <w:t xml:space="preserve">  </w:t>
      </w:r>
    </w:p>
    <w:p w:rsidR="00C673EE" w:rsidRDefault="005A4CCB" w:rsidP="00E61166">
      <w:pPr>
        <w:pStyle w:val="ListParagraph"/>
      </w:pPr>
      <w:r>
        <w:t xml:space="preserve">The </w:t>
      </w:r>
      <w:r w:rsidR="002B5773">
        <w:t>refractor is American made multi-</w:t>
      </w:r>
      <w:proofErr w:type="gramStart"/>
      <w:r w:rsidR="002B5773">
        <w:t>coated .</w:t>
      </w:r>
      <w:proofErr w:type="gramEnd"/>
      <w:r w:rsidR="002B5773">
        <w:t xml:space="preserve"> </w:t>
      </w:r>
      <w:proofErr w:type="gramStart"/>
      <w:r w:rsidR="002B5773">
        <w:t>optics</w:t>
      </w:r>
      <w:proofErr w:type="gramEnd"/>
      <w:r w:rsidR="002B5773">
        <w:t xml:space="preserve"> with a collimate able objective cell and is an f9 focal ratio.  It came with </w:t>
      </w:r>
      <w:proofErr w:type="gramStart"/>
      <w:r w:rsidR="002B5773">
        <w:t>an  8</w:t>
      </w:r>
      <w:proofErr w:type="gramEnd"/>
      <w:r w:rsidR="002B5773">
        <w:t xml:space="preserve"> x 50 viewfinder and a 2.7 I.D. focuser, but has been replaced with 2 inch MoonLite</w:t>
      </w:r>
      <w:r w:rsidR="00614935">
        <w:t>,</w:t>
      </w:r>
      <w:r w:rsidR="002B5773">
        <w:t xml:space="preserve"> </w:t>
      </w:r>
      <w:r w:rsidR="00614935">
        <w:t xml:space="preserve">2 speed </w:t>
      </w:r>
      <w:r w:rsidR="002B5773">
        <w:t>electric focuser</w:t>
      </w:r>
      <w:r w:rsidR="00C673EE">
        <w:t>.</w:t>
      </w:r>
    </w:p>
    <w:p w:rsidR="00C673EE" w:rsidRDefault="00C673EE" w:rsidP="00E61166">
      <w:pPr>
        <w:pStyle w:val="ListParagraph"/>
      </w:pPr>
    </w:p>
    <w:p w:rsidR="002B5773" w:rsidRDefault="00C673EE" w:rsidP="00E61166">
      <w:pPr>
        <w:pStyle w:val="ListParagraph"/>
      </w:pPr>
      <w:r>
        <w:t xml:space="preserve">It comes with the LXD650 field tripod and equatorial mount with massive polar and declination castings with oversize thrust bearings, worm-gear tracking and microfine manual slow-motion controls in both R.A. and Dec., eight ball </w:t>
      </w:r>
      <w:proofErr w:type="spellStart"/>
      <w:r>
        <w:t>bdarings</w:t>
      </w:r>
      <w:proofErr w:type="spellEnd"/>
      <w:r>
        <w:t xml:space="preserve"> (4 on each axis</w:t>
      </w:r>
      <w:proofErr w:type="gramStart"/>
      <w:r>
        <w:t>)  carry</w:t>
      </w:r>
      <w:proofErr w:type="gramEnd"/>
      <w:r>
        <w:t xml:space="preserve"> even  heavy loads with supreme precision, </w:t>
      </w:r>
      <w:r w:rsidR="00024C1D">
        <w:t>and micrometric azimuth and elevation controls permit p</w:t>
      </w:r>
      <w:r w:rsidR="005C7973">
        <w:t>re</w:t>
      </w:r>
      <w:r w:rsidR="00024C1D">
        <w:t xml:space="preserve">cise polar alignment.  The mount comes with a retractable counterweight shaft and a ten pound counterweight.  The equatorial mount comes with a pelican case.  The mount comes with a #1697 dual </w:t>
      </w:r>
      <w:proofErr w:type="gramStart"/>
      <w:r w:rsidR="00024C1D">
        <w:t>axis,</w:t>
      </w:r>
      <w:proofErr w:type="gramEnd"/>
      <w:r w:rsidR="00024C1D">
        <w:t xml:space="preserve"> DC-servo-motor controlled Computer Drive System (CDS).  Ron Sampson of NSAAC has gone through this electronic </w:t>
      </w:r>
      <w:r w:rsidR="005C7973">
        <w:t>control system and updated</w:t>
      </w:r>
      <w:r w:rsidR="00024C1D">
        <w:t xml:space="preserve"> many </w:t>
      </w:r>
      <w:r w:rsidR="005C7973">
        <w:t>capacitors for proper voltages and electronic components matched for proper operation.  This mount is in top notch condition.</w:t>
      </w:r>
      <w:r w:rsidR="002B5773">
        <w:t xml:space="preserve"> </w:t>
      </w:r>
    </w:p>
    <w:p w:rsidR="005C7973" w:rsidRDefault="005C7973" w:rsidP="00E61166">
      <w:pPr>
        <w:pStyle w:val="ListParagraph"/>
      </w:pPr>
    </w:p>
    <w:p w:rsidR="005C7973" w:rsidRDefault="005C7973" w:rsidP="00E61166">
      <w:pPr>
        <w:pStyle w:val="ListParagraph"/>
      </w:pPr>
      <w:r>
        <w:t>The scope and tripod will come in Orion padded scope cases.</w:t>
      </w:r>
    </w:p>
    <w:p w:rsidR="005C7973" w:rsidRDefault="005C7973" w:rsidP="00E61166">
      <w:pPr>
        <w:pStyle w:val="ListParagraph"/>
      </w:pPr>
    </w:p>
    <w:p w:rsidR="005C7973" w:rsidRDefault="005C7973" w:rsidP="00E61166">
      <w:pPr>
        <w:pStyle w:val="ListParagraph"/>
      </w:pPr>
      <w:r>
        <w:t>I’m asking $2,</w:t>
      </w:r>
      <w:r w:rsidR="00614935">
        <w:t>2</w:t>
      </w:r>
      <w:r>
        <w:t>00.00 for this complete setup.  Would consider breaking up to a scope and mount if necessary to make a sale.</w:t>
      </w:r>
    </w:p>
    <w:p w:rsidR="00A24B6D" w:rsidRDefault="00A24B6D" w:rsidP="00E61166">
      <w:pPr>
        <w:pStyle w:val="ListParagraph"/>
        <w:rPr>
          <w:b/>
          <w:u w:val="single"/>
        </w:rPr>
      </w:pPr>
      <w:proofErr w:type="spellStart"/>
      <w:r w:rsidRPr="00A24B6D">
        <w:rPr>
          <w:b/>
          <w:u w:val="single"/>
        </w:rPr>
        <w:lastRenderedPageBreak/>
        <w:t>Celestron</w:t>
      </w:r>
      <w:proofErr w:type="spellEnd"/>
      <w:r w:rsidRPr="00A24B6D">
        <w:rPr>
          <w:b/>
          <w:u w:val="single"/>
        </w:rPr>
        <w:t xml:space="preserve"> 8" </w:t>
      </w:r>
      <w:proofErr w:type="spellStart"/>
      <w:r w:rsidRPr="00A24B6D">
        <w:rPr>
          <w:b/>
          <w:u w:val="single"/>
        </w:rPr>
        <w:t>Ultima</w:t>
      </w:r>
      <w:proofErr w:type="spellEnd"/>
      <w:r w:rsidRPr="00A24B6D">
        <w:rPr>
          <w:b/>
          <w:u w:val="single"/>
        </w:rPr>
        <w:t xml:space="preserve"> SCT optical tube</w:t>
      </w:r>
    </w:p>
    <w:p w:rsidR="00A24B6D" w:rsidRPr="00A24B6D" w:rsidRDefault="00A24B6D" w:rsidP="00E61166">
      <w:pPr>
        <w:pStyle w:val="ListParagraph"/>
        <w:rPr>
          <w:b/>
          <w:u w:val="single"/>
        </w:rPr>
      </w:pPr>
    </w:p>
    <w:p w:rsidR="005C7973" w:rsidRDefault="001D2CD2" w:rsidP="00E61166">
      <w:pPr>
        <w:pStyle w:val="ListParagraph"/>
      </w:pPr>
      <w:r>
        <w:t>W</w:t>
      </w:r>
      <w:r w:rsidR="00614935">
        <w:t>ith MoonLite 2 inch</w:t>
      </w:r>
      <w:r w:rsidR="005C7973">
        <w:t xml:space="preserve"> electric</w:t>
      </w:r>
      <w:r w:rsidR="00A24B6D">
        <w:t>,</w:t>
      </w:r>
      <w:r w:rsidR="005C7973">
        <w:t xml:space="preserve"> 2 speed focuser, F6.8 </w:t>
      </w:r>
      <w:r w:rsidR="00A24B6D">
        <w:t xml:space="preserve">focal </w:t>
      </w:r>
      <w:r w:rsidR="005C7973">
        <w:t xml:space="preserve">reducer, top and bottom Small </w:t>
      </w:r>
      <w:proofErr w:type="spellStart"/>
      <w:r w:rsidR="005C7973">
        <w:t>Losmandy</w:t>
      </w:r>
      <w:proofErr w:type="spellEnd"/>
      <w:r w:rsidR="005C7973">
        <w:t xml:space="preserve"> rails with two adjustable Rings for up to 3" guide scope, and a counterweight for the bottom rail. It comes with a detachable </w:t>
      </w:r>
      <w:proofErr w:type="spellStart"/>
      <w:r w:rsidR="005C7973">
        <w:t>finderscope</w:t>
      </w:r>
      <w:proofErr w:type="spellEnd"/>
      <w:r w:rsidR="005C7973">
        <w:t xml:space="preserve"> and mount and a padded bag for the scope. There is no mount with this scope. The </w:t>
      </w:r>
      <w:proofErr w:type="spellStart"/>
      <w:r w:rsidR="005C7973">
        <w:t>Ultima</w:t>
      </w:r>
      <w:proofErr w:type="spellEnd"/>
      <w:r w:rsidR="005C7973">
        <w:t xml:space="preserve"> optics </w:t>
      </w:r>
      <w:proofErr w:type="gramStart"/>
      <w:r w:rsidR="005C7973">
        <w:t>were</w:t>
      </w:r>
      <w:proofErr w:type="gramEnd"/>
      <w:r w:rsidR="005C7973">
        <w:t xml:space="preserve"> some of the best optics </w:t>
      </w:r>
      <w:proofErr w:type="spellStart"/>
      <w:r w:rsidR="005C7973">
        <w:t>Celestron</w:t>
      </w:r>
      <w:proofErr w:type="spellEnd"/>
      <w:r w:rsidR="005C7973">
        <w:t xml:space="preserve"> made.</w:t>
      </w:r>
      <w:r w:rsidR="00A670C0">
        <w:t xml:space="preserve">  </w:t>
      </w:r>
      <w:proofErr w:type="gramStart"/>
      <w:r w:rsidR="00A670C0">
        <w:t xml:space="preserve">Comes with </w:t>
      </w:r>
      <w:proofErr w:type="spellStart"/>
      <w:r w:rsidR="00A670C0">
        <w:t>TelRad</w:t>
      </w:r>
      <w:proofErr w:type="spellEnd"/>
      <w:r w:rsidR="00A670C0">
        <w:t xml:space="preserve"> finder and base.</w:t>
      </w:r>
      <w:proofErr w:type="gramEnd"/>
    </w:p>
    <w:p w:rsidR="00614935" w:rsidRDefault="00614935" w:rsidP="00A670C0">
      <w:pPr>
        <w:ind w:firstLine="720"/>
      </w:pPr>
      <w:r>
        <w:t>Asking $800</w:t>
      </w:r>
      <w:proofErr w:type="gramStart"/>
      <w:r>
        <w:t>,00</w:t>
      </w:r>
      <w:proofErr w:type="gramEnd"/>
    </w:p>
    <w:p w:rsidR="001D2CD2" w:rsidRDefault="00614935" w:rsidP="00E61166">
      <w:r>
        <w:tab/>
      </w:r>
      <w:r w:rsidRPr="00A24B6D">
        <w:rPr>
          <w:b/>
          <w:u w:val="single"/>
        </w:rPr>
        <w:t>Six inch Meade Acromat Refractor</w:t>
      </w:r>
      <w:r>
        <w:t xml:space="preserve"> </w:t>
      </w:r>
    </w:p>
    <w:p w:rsidR="004F27AB" w:rsidRDefault="001D2CD2" w:rsidP="00A24B6D">
      <w:pPr>
        <w:ind w:left="720"/>
      </w:pPr>
      <w:proofErr w:type="gramStart"/>
      <w:r>
        <w:t>W</w:t>
      </w:r>
      <w:r w:rsidR="00614935">
        <w:t xml:space="preserve">ith </w:t>
      </w:r>
      <w:proofErr w:type="spellStart"/>
      <w:r w:rsidR="00614935">
        <w:t>collmate</w:t>
      </w:r>
      <w:proofErr w:type="spellEnd"/>
      <w:r w:rsidR="00614935">
        <w:t xml:space="preserve"> able objective cell.</w:t>
      </w:r>
      <w:proofErr w:type="gramEnd"/>
      <w:r w:rsidR="00614935">
        <w:t xml:space="preserve">  Comes with 50 x 80 detachable finder </w:t>
      </w:r>
      <w:proofErr w:type="gramStart"/>
      <w:r w:rsidR="00614935" w:rsidRPr="00A24B6D">
        <w:rPr>
          <w:b/>
        </w:rPr>
        <w:t>scope</w:t>
      </w:r>
      <w:proofErr w:type="gramEnd"/>
      <w:r w:rsidR="00614935" w:rsidRPr="00A24B6D">
        <w:rPr>
          <w:b/>
        </w:rPr>
        <w:t xml:space="preserve"> and a MoonLite </w:t>
      </w:r>
      <w:r w:rsidR="004F27AB" w:rsidRPr="00A24B6D">
        <w:rPr>
          <w:b/>
        </w:rPr>
        <w:t>2 inch, two speed focuser.  No tripod with this</w:t>
      </w:r>
      <w:r w:rsidR="004F27AB">
        <w:t xml:space="preserve"> item.  Scope will come in an Orion padded s</w:t>
      </w:r>
      <w:r w:rsidR="00631ECF">
        <w:t>c</w:t>
      </w:r>
      <w:r w:rsidR="004F27AB">
        <w:t>ope case.</w:t>
      </w:r>
    </w:p>
    <w:p w:rsidR="004F27AB" w:rsidRDefault="004F27AB" w:rsidP="00A24B6D">
      <w:pPr>
        <w:ind w:firstLine="720"/>
      </w:pPr>
      <w:r>
        <w:t>Asking $650.00</w:t>
      </w:r>
    </w:p>
    <w:p w:rsidR="0020060C" w:rsidRDefault="0020060C" w:rsidP="00E61166"/>
    <w:p w:rsidR="0020060C" w:rsidRDefault="00E86C6F" w:rsidP="00A24B6D">
      <w:pPr>
        <w:ind w:firstLine="720"/>
      </w:pPr>
      <w:proofErr w:type="spellStart"/>
      <w:r w:rsidRPr="00A24B6D">
        <w:rPr>
          <w:b/>
          <w:u w:val="single"/>
        </w:rPr>
        <w:t>Millenium</w:t>
      </w:r>
      <w:proofErr w:type="spellEnd"/>
      <w:r w:rsidRPr="00A24B6D">
        <w:rPr>
          <w:b/>
          <w:u w:val="single"/>
        </w:rPr>
        <w:t xml:space="preserve"> Star Atlas</w:t>
      </w:r>
      <w:r w:rsidR="0020060C" w:rsidRPr="001D2CD2">
        <w:tab/>
      </w:r>
      <w:r w:rsidR="0020060C">
        <w:tab/>
      </w:r>
      <w:r w:rsidR="0020060C">
        <w:tab/>
      </w:r>
    </w:p>
    <w:p w:rsidR="0020060C" w:rsidRDefault="001D2CD2" w:rsidP="00A24B6D">
      <w:pPr>
        <w:ind w:left="720"/>
      </w:pPr>
      <w:r>
        <w:t xml:space="preserve">The </w:t>
      </w:r>
      <w:proofErr w:type="spellStart"/>
      <w:r>
        <w:t>Millenium</w:t>
      </w:r>
      <w:proofErr w:type="spellEnd"/>
      <w:r>
        <w:t xml:space="preserve"> Star Atlas is detailed, comprehensive, and shows more than one million stars, three times as many as any other atlas in print at the time of publication. More than 10,000 of the nearest stars are labeled with their distances in light-years, as determined by the </w:t>
      </w:r>
      <w:proofErr w:type="spellStart"/>
      <w:r>
        <w:t>Hipparcos</w:t>
      </w:r>
      <w:proofErr w:type="spellEnd"/>
      <w:r>
        <w:t xml:space="preserve"> satellite. The charts also include the locations, orientations, and aspect ratios of 8,000 galaxies. It outlines of many bright and dark nebulae; the location of many open and globular clusters; and some 250 of the brightest quasars. The non-stellar objects in the atlas are identified by type and designation. </w:t>
      </w:r>
      <w:r>
        <w:lastRenderedPageBreak/>
        <w:t xml:space="preserve">The chart scale is </w:t>
      </w:r>
      <w:proofErr w:type="gramStart"/>
      <w:r>
        <w:t xml:space="preserve">100 </w:t>
      </w:r>
      <w:proofErr w:type="spellStart"/>
      <w:r>
        <w:t>arcsec</w:t>
      </w:r>
      <w:proofErr w:type="spellEnd"/>
      <w:r>
        <w:t>/mm, matching that at the focus of an 8-inch f/10 Schmidt-</w:t>
      </w:r>
      <w:proofErr w:type="spellStart"/>
      <w:r>
        <w:t>Cassegrain</w:t>
      </w:r>
      <w:proofErr w:type="spellEnd"/>
      <w:proofErr w:type="gramEnd"/>
      <w:r>
        <w:t xml:space="preserve">. Star magnitudes are essentially Johnson V. Distance labels are given for stars within 200 light-years of the Sun. Proper motion arrows are given for stars with motions exceeding 0.2 </w:t>
      </w:r>
      <w:proofErr w:type="spellStart"/>
      <w:r>
        <w:t>arcsec</w:t>
      </w:r>
      <w:proofErr w:type="spellEnd"/>
      <w:r>
        <w:t xml:space="preserve">/yr. Variable stars are indicated by amplitude and variability type. Many thousands of already known and newly discovered double stars are depicted with tick marks indicating separation and position angle. The generous angular scale and the faint limiting magnitude, corresponding to the survey limit of the </w:t>
      </w:r>
      <w:proofErr w:type="spellStart"/>
      <w:r>
        <w:t>Hipparcos</w:t>
      </w:r>
      <w:proofErr w:type="spellEnd"/>
      <w:r>
        <w:t xml:space="preserve"> satellite at around 11th magnitude, makes star-hopping to deep-sky objects a breeze.</w:t>
      </w:r>
      <w:r>
        <w:br/>
      </w:r>
      <w:r>
        <w:br/>
        <w:t xml:space="preserve">The Atlas was originally released in 1997 (this set is 1997) and represents the </w:t>
      </w:r>
      <w:proofErr w:type="spellStart"/>
      <w:r>
        <w:t>astrometric</w:t>
      </w:r>
      <w:proofErr w:type="spellEnd"/>
      <w:r>
        <w:t xml:space="preserve"> results from the </w:t>
      </w:r>
      <w:proofErr w:type="spellStart"/>
      <w:r>
        <w:t>Hipparcos</w:t>
      </w:r>
      <w:proofErr w:type="spellEnd"/>
      <w:r>
        <w:t xml:space="preserve"> mission. At the time of publication it represented a ten- to one hundred-fold increase in accuracy compared to all previous sky surveys.</w:t>
      </w:r>
    </w:p>
    <w:p w:rsidR="00614935" w:rsidRDefault="001D2CD2" w:rsidP="00E61166">
      <w:pPr>
        <w:pStyle w:val="ListParagraph"/>
      </w:pPr>
      <w:r>
        <w:t>Asking $250</w:t>
      </w:r>
      <w:proofErr w:type="gramStart"/>
      <w:r>
        <w:t>,00</w:t>
      </w:r>
      <w:proofErr w:type="gramEnd"/>
    </w:p>
    <w:p w:rsidR="001D2CD2" w:rsidRDefault="001D2CD2" w:rsidP="00E61166"/>
    <w:p w:rsidR="00D130CD" w:rsidRDefault="001D2CD2" w:rsidP="00E61166">
      <w:r>
        <w:t xml:space="preserve">5.     </w:t>
      </w:r>
      <w:proofErr w:type="spellStart"/>
      <w:r w:rsidRPr="00300DFA">
        <w:rPr>
          <w:b/>
          <w:u w:val="single"/>
        </w:rPr>
        <w:t>Losmandy</w:t>
      </w:r>
      <w:proofErr w:type="spellEnd"/>
      <w:r w:rsidRPr="00300DFA">
        <w:rPr>
          <w:b/>
          <w:u w:val="single"/>
        </w:rPr>
        <w:t xml:space="preserve"> G11 Equatorial M</w:t>
      </w:r>
      <w:r w:rsidR="00D130CD" w:rsidRPr="00300DFA">
        <w:rPr>
          <w:b/>
          <w:u w:val="single"/>
        </w:rPr>
        <w:t>ount with Gemini I Controller</w:t>
      </w:r>
    </w:p>
    <w:p w:rsidR="00D130CD" w:rsidRDefault="00D77058" w:rsidP="00D77058">
      <w:pPr>
        <w:ind w:left="720"/>
      </w:pPr>
      <w:proofErr w:type="spellStart"/>
      <w:r>
        <w:t>Losmandy</w:t>
      </w:r>
      <w:proofErr w:type="spellEnd"/>
      <w:r>
        <w:t xml:space="preserve"> G11 Gemini 1 system primarily used for imaging in a remote setup,</w:t>
      </w:r>
    </w:p>
    <w:p w:rsidR="00E22F33" w:rsidRPr="00E22F33" w:rsidRDefault="00E22F33" w:rsidP="00E61166">
      <w:r w:rsidRPr="00E22F33">
        <w:rPr>
          <w:b/>
          <w:u w:val="single"/>
        </w:rPr>
        <w:t>Standard Equipment</w:t>
      </w:r>
    </w:p>
    <w:p w:rsidR="00BE5C60" w:rsidRDefault="00BE5C60" w:rsidP="00E22F33">
      <w:r>
        <w:t>G11 mount head</w:t>
      </w:r>
    </w:p>
    <w:p w:rsidR="00300DFA" w:rsidRDefault="00E61166" w:rsidP="00E22F33">
      <w:r>
        <w:t>1lb counter weig</w:t>
      </w:r>
      <w:r w:rsidR="00300DFA">
        <w:t>ht (2) and 11 lb counter weight</w:t>
      </w:r>
    </w:p>
    <w:p w:rsidR="00BE5C60" w:rsidRDefault="00E61166" w:rsidP="00BE5C60">
      <w:r>
        <w:t>15V Power supply adapted to cigarette lighter plug</w:t>
      </w:r>
      <w:r>
        <w:br/>
      </w:r>
      <w:r w:rsidR="00E22F33">
        <w:t>Original clutch pads</w:t>
      </w:r>
      <w:r w:rsidR="00E22F33">
        <w:br/>
        <w:t>Upgraded clutch knobs</w:t>
      </w:r>
      <w:r w:rsidR="00193035">
        <w:t xml:space="preserve">   (</w:t>
      </w:r>
      <w:r w:rsidR="00E6772D">
        <w:t>$</w:t>
      </w:r>
      <w:r w:rsidR="00193035">
        <w:t>125.00</w:t>
      </w:r>
      <w:proofErr w:type="gramStart"/>
      <w:r w:rsidR="00193035">
        <w:t>)</w:t>
      </w:r>
      <w:proofErr w:type="gramEnd"/>
      <w:r w:rsidR="00E22F33">
        <w:br/>
      </w:r>
      <w:r w:rsidR="00E22F33">
        <w:lastRenderedPageBreak/>
        <w:t xml:space="preserve">Brass and various </w:t>
      </w:r>
      <w:r>
        <w:t>Original RA wo</w:t>
      </w:r>
      <w:r w:rsidR="00E22F33">
        <w:t>rm</w:t>
      </w:r>
      <w:r w:rsidR="00E22F33">
        <w:br/>
      </w:r>
      <w:r w:rsidR="00014EA2">
        <w:t xml:space="preserve">Heavy Duty </w:t>
      </w:r>
      <w:proofErr w:type="spellStart"/>
      <w:r w:rsidR="00014EA2">
        <w:t>Losmandy</w:t>
      </w:r>
      <w:proofErr w:type="spellEnd"/>
      <w:r w:rsidR="00014EA2">
        <w:t xml:space="preserve"> </w:t>
      </w:r>
      <w:r w:rsidR="00E22F33">
        <w:t>T</w:t>
      </w:r>
      <w:r w:rsidR="00014EA2">
        <w:t>ripod</w:t>
      </w:r>
      <w:r w:rsidR="00E6772D">
        <w:t xml:space="preserve"> </w:t>
      </w:r>
    </w:p>
    <w:p w:rsidR="00E22F33" w:rsidRDefault="00BE5C60" w:rsidP="00BE5C60">
      <w:r>
        <w:t>Gemini 1 system with L4 Gemini 1 firmware</w:t>
      </w:r>
    </w:p>
    <w:p w:rsidR="00BE5C60" w:rsidRDefault="00BE5C60" w:rsidP="00E22F33">
      <w:pPr>
        <w:rPr>
          <w:b/>
          <w:u w:val="single"/>
        </w:rPr>
      </w:pPr>
      <w:r>
        <w:t>1</w:t>
      </w:r>
      <w:r w:rsidR="00F46CA3">
        <w:t>2</w:t>
      </w:r>
      <w:r>
        <w:t>V Power supply adapted to cigarette lighter plug</w:t>
      </w:r>
    </w:p>
    <w:p w:rsidR="00BE5C60" w:rsidRPr="00BE5C60" w:rsidRDefault="00BE5C60" w:rsidP="00E22F33">
      <w:r w:rsidRPr="00BE5C60">
        <w:t>Gemini hand controller and cables</w:t>
      </w:r>
    </w:p>
    <w:p w:rsidR="00BE5C60" w:rsidRPr="00BE5C60" w:rsidRDefault="00BE5C60" w:rsidP="00E22F33">
      <w:r w:rsidRPr="00BE5C60">
        <w:t>Dec and right ascension cables</w:t>
      </w:r>
    </w:p>
    <w:p w:rsidR="00E22F33" w:rsidRPr="00BE5C60" w:rsidRDefault="00E22F33" w:rsidP="00E22F33">
      <w:pPr>
        <w:rPr>
          <w:b/>
          <w:u w:val="single"/>
        </w:rPr>
      </w:pPr>
      <w:r w:rsidRPr="00E22F33">
        <w:rPr>
          <w:b/>
          <w:u w:val="single"/>
        </w:rPr>
        <w:t>Optional Upgrades</w:t>
      </w:r>
      <w:r w:rsidR="00193035">
        <w:rPr>
          <w:b/>
          <w:u w:val="single"/>
        </w:rPr>
        <w:t xml:space="preserve">  (Original Prices)</w:t>
      </w:r>
    </w:p>
    <w:p w:rsidR="00F46CA3" w:rsidRDefault="00014EA2" w:rsidP="00BE5C60">
      <w:r>
        <w:t>12”</w:t>
      </w:r>
      <w:r w:rsidR="00E22F33">
        <w:t xml:space="preserve"> pier extension   $140.00</w:t>
      </w:r>
    </w:p>
    <w:p w:rsidR="00BE5C60" w:rsidRDefault="00014EA2" w:rsidP="00BE5C60">
      <w:proofErr w:type="spellStart"/>
      <w:r>
        <w:t>Scopegaurd</w:t>
      </w:r>
      <w:proofErr w:type="spellEnd"/>
      <w:r>
        <w:t xml:space="preserve"> case for mount, counterw</w:t>
      </w:r>
      <w:r w:rsidR="00E22F33">
        <w:t>eight shaft, and Gemini computer</w:t>
      </w:r>
      <w:r w:rsidR="00BE5C60">
        <w:t xml:space="preserve"> $650.00</w:t>
      </w:r>
    </w:p>
    <w:p w:rsidR="00BE5C60" w:rsidRDefault="00014EA2" w:rsidP="00BE5C60">
      <w:r>
        <w:t>Spa</w:t>
      </w:r>
      <w:r w:rsidR="00D77058">
        <w:t xml:space="preserve">re Gemini I controller with L4 Gemini I firmware, hand </w:t>
      </w:r>
      <w:proofErr w:type="spellStart"/>
      <w:r w:rsidR="00D77058">
        <w:t>controller</w:t>
      </w:r>
      <w:proofErr w:type="gramStart"/>
      <w:r w:rsidR="00D77058">
        <w:t>,and</w:t>
      </w:r>
      <w:proofErr w:type="spellEnd"/>
      <w:proofErr w:type="gramEnd"/>
      <w:r w:rsidR="00D77058">
        <w:t xml:space="preserve"> extra set of cables  $5</w:t>
      </w:r>
      <w:r w:rsidR="00BE5C60">
        <w:t>00.00</w:t>
      </w:r>
    </w:p>
    <w:p w:rsidR="00E61166" w:rsidRDefault="00D77058" w:rsidP="00BE5C60">
      <w:r>
        <w:t>Illuminated polar alignment scope</w:t>
      </w:r>
      <w:r w:rsidR="00BE5C60">
        <w:t xml:space="preserve"> $</w:t>
      </w:r>
      <w:r w:rsidR="00E6772D">
        <w:t>385</w:t>
      </w:r>
      <w:r w:rsidR="00BE5C60">
        <w:t>.00</w:t>
      </w:r>
    </w:p>
    <w:p w:rsidR="00F46CA3" w:rsidRDefault="00BE5C60" w:rsidP="00BE5C60">
      <w:r>
        <w:t>12” pier extension $</w:t>
      </w:r>
      <w:r w:rsidR="00E6772D">
        <w:t>195</w:t>
      </w:r>
      <w:r>
        <w:t>.00</w:t>
      </w:r>
    </w:p>
    <w:p w:rsidR="00F46CA3" w:rsidRDefault="00F46CA3" w:rsidP="00BE5C60">
      <w:r>
        <w:t>12-18 volt regulator with voltage and current readouts set for 17.3 volts   $170.00</w:t>
      </w:r>
    </w:p>
    <w:p w:rsidR="00E6772D" w:rsidRDefault="00F46CA3" w:rsidP="00F46CA3">
      <w:r>
        <w:t xml:space="preserve">1 Extra Servo motor </w:t>
      </w:r>
      <w:r w:rsidR="00193035">
        <w:t>$</w:t>
      </w:r>
      <w:r w:rsidR="00E6772D">
        <w:t>195</w:t>
      </w:r>
      <w:r w:rsidR="00193035">
        <w:t>.00</w:t>
      </w:r>
      <w:r w:rsidR="003177F6">
        <w:br/>
      </w:r>
      <w:r w:rsidR="00E6772D">
        <w:t>Orion Padded Tripod Case for legs ($125.00)</w:t>
      </w:r>
    </w:p>
    <w:p w:rsidR="00A670C0" w:rsidRDefault="00DD408C" w:rsidP="00F46CA3">
      <w:r>
        <w:t>Leg clamp levers for tripod legs (6</w:t>
      </w:r>
      <w:proofErr w:type="gramStart"/>
      <w:r>
        <w:t>)  $</w:t>
      </w:r>
      <w:proofErr w:type="gramEnd"/>
      <w:r>
        <w:t>60.00</w:t>
      </w:r>
      <w:r w:rsidR="003177F6">
        <w:br/>
      </w:r>
    </w:p>
    <w:p w:rsidR="003177F6" w:rsidRDefault="00A670C0" w:rsidP="00F46CA3">
      <w:r>
        <w:t>Total value options $2</w:t>
      </w:r>
      <w:proofErr w:type="gramStart"/>
      <w:r>
        <w:t>,400,00</w:t>
      </w:r>
      <w:proofErr w:type="gramEnd"/>
      <w:r w:rsidR="00784BCC">
        <w:t>.  The lowest price G11 with Gemini II is $3, 085.  Adding in the about options would cost $5,485.00.   I will offer everything above for $2,400.00</w:t>
      </w:r>
      <w:r w:rsidR="003177F6">
        <w:br/>
      </w:r>
    </w:p>
    <w:sectPr w:rsidR="003177F6" w:rsidSect="004D18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4E0" w:rsidRDefault="00B154E0" w:rsidP="00F46CA3">
      <w:pPr>
        <w:spacing w:after="0" w:line="240" w:lineRule="auto"/>
      </w:pPr>
      <w:r>
        <w:separator/>
      </w:r>
    </w:p>
  </w:endnote>
  <w:endnote w:type="continuationSeparator" w:id="0">
    <w:p w:rsidR="00B154E0" w:rsidRDefault="00B154E0" w:rsidP="00F46C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4E0" w:rsidRDefault="00B154E0" w:rsidP="00F46CA3">
      <w:pPr>
        <w:spacing w:after="0" w:line="240" w:lineRule="auto"/>
      </w:pPr>
      <w:r>
        <w:separator/>
      </w:r>
    </w:p>
  </w:footnote>
  <w:footnote w:type="continuationSeparator" w:id="0">
    <w:p w:rsidR="00B154E0" w:rsidRDefault="00B154E0" w:rsidP="00F46C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1C45"/>
    <w:multiLevelType w:val="hybridMultilevel"/>
    <w:tmpl w:val="FC4E05A4"/>
    <w:lvl w:ilvl="0" w:tplc="666249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6C6444"/>
    <w:multiLevelType w:val="hybridMultilevel"/>
    <w:tmpl w:val="BAB2E0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C4D82"/>
    <w:multiLevelType w:val="multilevel"/>
    <w:tmpl w:val="8B4A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D27FE1"/>
    <w:multiLevelType w:val="multilevel"/>
    <w:tmpl w:val="503A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3D7FC4"/>
    <w:multiLevelType w:val="multilevel"/>
    <w:tmpl w:val="B7C6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1E3710"/>
    <w:multiLevelType w:val="hybridMultilevel"/>
    <w:tmpl w:val="99B43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4CCB"/>
    <w:rsid w:val="00014EA2"/>
    <w:rsid w:val="00024C1D"/>
    <w:rsid w:val="00172DF7"/>
    <w:rsid w:val="00193035"/>
    <w:rsid w:val="001D2CD2"/>
    <w:rsid w:val="0020060C"/>
    <w:rsid w:val="002B1026"/>
    <w:rsid w:val="002B5773"/>
    <w:rsid w:val="00300DFA"/>
    <w:rsid w:val="003177F6"/>
    <w:rsid w:val="004D1811"/>
    <w:rsid w:val="004F27AB"/>
    <w:rsid w:val="005A4CCB"/>
    <w:rsid w:val="005C7973"/>
    <w:rsid w:val="00614935"/>
    <w:rsid w:val="00631ECF"/>
    <w:rsid w:val="006E0DFA"/>
    <w:rsid w:val="00784BCC"/>
    <w:rsid w:val="00A24B6D"/>
    <w:rsid w:val="00A670C0"/>
    <w:rsid w:val="00B154E0"/>
    <w:rsid w:val="00B62249"/>
    <w:rsid w:val="00BC2E95"/>
    <w:rsid w:val="00BE5C60"/>
    <w:rsid w:val="00C673EE"/>
    <w:rsid w:val="00D130CD"/>
    <w:rsid w:val="00D77058"/>
    <w:rsid w:val="00DD408C"/>
    <w:rsid w:val="00E22F33"/>
    <w:rsid w:val="00E61166"/>
    <w:rsid w:val="00E6772D"/>
    <w:rsid w:val="00E86C6F"/>
    <w:rsid w:val="00F46C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333333"/>
        <w:sz w:val="32"/>
        <w:szCs w:val="32"/>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1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CCB"/>
    <w:pPr>
      <w:ind w:left="720"/>
      <w:contextualSpacing/>
    </w:pPr>
  </w:style>
  <w:style w:type="character" w:styleId="Strong">
    <w:name w:val="Strong"/>
    <w:basedOn w:val="DefaultParagraphFont"/>
    <w:uiPriority w:val="22"/>
    <w:qFormat/>
    <w:rsid w:val="003177F6"/>
    <w:rPr>
      <w:b/>
      <w:bCs/>
    </w:rPr>
  </w:style>
  <w:style w:type="paragraph" w:styleId="EndnoteText">
    <w:name w:val="endnote text"/>
    <w:basedOn w:val="Normal"/>
    <w:link w:val="EndnoteTextChar"/>
    <w:uiPriority w:val="99"/>
    <w:semiHidden/>
    <w:unhideWhenUsed/>
    <w:rsid w:val="00F46C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6CA3"/>
    <w:rPr>
      <w:sz w:val="20"/>
      <w:szCs w:val="20"/>
    </w:rPr>
  </w:style>
  <w:style w:type="character" w:styleId="EndnoteReference">
    <w:name w:val="endnote reference"/>
    <w:basedOn w:val="DefaultParagraphFont"/>
    <w:uiPriority w:val="99"/>
    <w:semiHidden/>
    <w:unhideWhenUsed/>
    <w:rsid w:val="00F46CA3"/>
    <w:rPr>
      <w:vertAlign w:val="superscript"/>
    </w:rPr>
  </w:style>
</w:styles>
</file>

<file path=word/webSettings.xml><?xml version="1.0" encoding="utf-8"?>
<w:webSettings xmlns:r="http://schemas.openxmlformats.org/officeDocument/2006/relationships" xmlns:w="http://schemas.openxmlformats.org/wordprocessingml/2006/main">
  <w:divs>
    <w:div w:id="169646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F1544-B24A-4E7B-AB56-615FF91A1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Hobbs</dc:creator>
  <cp:lastModifiedBy>John Hobbs</cp:lastModifiedBy>
  <cp:revision>3</cp:revision>
  <dcterms:created xsi:type="dcterms:W3CDTF">2025-02-21T22:28:00Z</dcterms:created>
  <dcterms:modified xsi:type="dcterms:W3CDTF">2025-02-21T22:34:00Z</dcterms:modified>
</cp:coreProperties>
</file>